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6C" w:rsidRDefault="003F056C" w:rsidP="003F05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.03.2023 г.                                                                    № </w:t>
      </w:r>
    </w:p>
    <w:p w:rsidR="003F056C" w:rsidRDefault="003F056C" w:rsidP="003F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F056C" w:rsidRDefault="003F056C" w:rsidP="003F05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>
        <w:rPr>
          <w:rFonts w:ascii="Times New Roman" w:hAnsi="Times New Roman"/>
          <w:bCs/>
          <w:sz w:val="28"/>
          <w:szCs w:val="28"/>
        </w:rPr>
        <w:t xml:space="preserve">районного этапа  конкурса </w:t>
      </w:r>
    </w:p>
    <w:p w:rsidR="003F056C" w:rsidRDefault="003F056C" w:rsidP="003F056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дошкольных образовательных организаций </w:t>
      </w:r>
    </w:p>
    <w:p w:rsidR="003F056C" w:rsidRDefault="003F056C" w:rsidP="003F056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«Родительский патруль», ЮПИД и ЮИД </w:t>
      </w:r>
    </w:p>
    <w:p w:rsidR="003F056C" w:rsidRDefault="003F056C" w:rsidP="003F0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выбирают безопасность»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F056C" w:rsidRDefault="003F056C" w:rsidP="003F0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r>
        <w:rPr>
          <w:rFonts w:ascii="Times New Roman" w:hAnsi="Times New Roman"/>
          <w:bCs/>
          <w:sz w:val="28"/>
          <w:szCs w:val="28"/>
        </w:rPr>
        <w:t>Положения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районного этапа  конкурса дошкольных образовательных организаций  «Родительский патруль», ЮПИД и ЮИД выбирают безопасность» </w:t>
      </w:r>
    </w:p>
    <w:p w:rsidR="003F056C" w:rsidRDefault="003F056C" w:rsidP="003F0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F056C" w:rsidRDefault="003F056C" w:rsidP="003F05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Заведующему МАДОУ № 301 Евтеевой Н.И. и заведующему МАДОУ № 106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Аглямовой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И.Л.:</w:t>
      </w:r>
    </w:p>
    <w:p w:rsidR="003F056C" w:rsidRDefault="003F056C" w:rsidP="003F05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Организовать на базе своих учреждений районный этап конкурса </w:t>
      </w:r>
      <w:r>
        <w:rPr>
          <w:rFonts w:ascii="Times New Roman" w:hAnsi="Times New Roman"/>
          <w:bCs/>
          <w:sz w:val="28"/>
          <w:szCs w:val="28"/>
        </w:rPr>
        <w:t>дошкольных образовательных организаций  «Родительский патруль», ЮПИД и ЮИД выбирают безопасность»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56C" w:rsidRDefault="003F056C" w:rsidP="003F05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Оповестить руководителей, прикрепленных к Центрам безопасности ДОУ, об условиях проведения конкурса и датах сдачи конкурсных материалов. </w:t>
      </w:r>
    </w:p>
    <w:p w:rsidR="00CD4238" w:rsidRDefault="00CD4238" w:rsidP="003F05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жюри для определения победителей районного этапа конкурса в следующем составе:</w:t>
      </w:r>
    </w:p>
    <w:p w:rsidR="003F056C" w:rsidRDefault="003F056C" w:rsidP="003F05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 старших воспитателей;</w:t>
      </w:r>
    </w:p>
    <w:p w:rsidR="003F056C" w:rsidRDefault="003F056C" w:rsidP="003F05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 музыкальных руководителей;</w:t>
      </w:r>
    </w:p>
    <w:p w:rsidR="003F056C" w:rsidRDefault="003F056C" w:rsidP="003F05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 педагогов-психологов.</w:t>
      </w:r>
    </w:p>
    <w:p w:rsidR="003F056C" w:rsidRDefault="003F056C" w:rsidP="003F05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Ведущему специалисту Рыбаковой  А.А. взять под контроль исполнения данного приказа.</w:t>
      </w:r>
    </w:p>
    <w:p w:rsidR="003F056C" w:rsidRDefault="003F056C" w:rsidP="003F056C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3F056C" w:rsidRDefault="003F056C" w:rsidP="003F056C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                                                          И.Г.Давыдова</w:t>
      </w:r>
    </w:p>
    <w:p w:rsidR="003F056C" w:rsidRDefault="003F056C" w:rsidP="003F056C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3F056C" w:rsidRDefault="003F056C" w:rsidP="003F05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56C" w:rsidRPr="00F84021" w:rsidRDefault="003F056C" w:rsidP="003F056C">
      <w:pPr>
        <w:rPr>
          <w:rFonts w:ascii="Times New Roman" w:hAnsi="Times New Roman" w:cs="Times New Roman"/>
          <w:sz w:val="28"/>
          <w:szCs w:val="28"/>
        </w:rPr>
      </w:pPr>
    </w:p>
    <w:sectPr w:rsidR="003F056C" w:rsidRPr="00F84021" w:rsidSect="007C19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0D83"/>
    <w:multiLevelType w:val="hybridMultilevel"/>
    <w:tmpl w:val="863AD67C"/>
    <w:lvl w:ilvl="0" w:tplc="692663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F056C"/>
    <w:rsid w:val="003F056C"/>
    <w:rsid w:val="00CD4238"/>
    <w:rsid w:val="00D523A8"/>
    <w:rsid w:val="00F8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5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0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2023-03-16T11:39:00Z</dcterms:created>
  <dcterms:modified xsi:type="dcterms:W3CDTF">2023-03-16T13:02:00Z</dcterms:modified>
</cp:coreProperties>
</file>